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62" w:rsidRDefault="00F5627B" w:rsidP="0022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62">
        <w:rPr>
          <w:rFonts w:ascii="Times New Roman" w:hAnsi="Times New Roman" w:cs="Times New Roman"/>
          <w:b/>
          <w:sz w:val="24"/>
          <w:szCs w:val="24"/>
        </w:rPr>
        <w:t xml:space="preserve">KOMUNIKAT </w:t>
      </w:r>
    </w:p>
    <w:p w:rsidR="00BF612A" w:rsidRPr="00DE5262" w:rsidRDefault="00F5627B" w:rsidP="0022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62">
        <w:rPr>
          <w:rFonts w:ascii="Times New Roman" w:hAnsi="Times New Roman" w:cs="Times New Roman"/>
          <w:b/>
          <w:sz w:val="24"/>
          <w:szCs w:val="24"/>
        </w:rPr>
        <w:t>Okręgowego Zarządu Łódzkiego</w:t>
      </w:r>
      <w:r w:rsidR="00D066B3">
        <w:rPr>
          <w:rFonts w:ascii="Times New Roman" w:hAnsi="Times New Roman" w:cs="Times New Roman"/>
          <w:b/>
          <w:sz w:val="24"/>
          <w:szCs w:val="24"/>
        </w:rPr>
        <w:t xml:space="preserve"> PZD</w:t>
      </w:r>
      <w:r w:rsidR="0022493F" w:rsidRPr="00DE5262">
        <w:rPr>
          <w:rFonts w:ascii="Times New Roman" w:hAnsi="Times New Roman" w:cs="Times New Roman"/>
          <w:b/>
          <w:sz w:val="24"/>
          <w:szCs w:val="24"/>
        </w:rPr>
        <w:br/>
      </w:r>
      <w:r w:rsidRPr="00DE5262">
        <w:rPr>
          <w:rFonts w:ascii="Times New Roman" w:hAnsi="Times New Roman" w:cs="Times New Roman"/>
          <w:b/>
          <w:sz w:val="24"/>
          <w:szCs w:val="24"/>
        </w:rPr>
        <w:t xml:space="preserve"> z dnia 1.04.2020 </w:t>
      </w:r>
      <w:proofErr w:type="gramStart"/>
      <w:r w:rsidRPr="00DE5262">
        <w:rPr>
          <w:rFonts w:ascii="Times New Roman" w:hAnsi="Times New Roman" w:cs="Times New Roman"/>
          <w:b/>
          <w:sz w:val="24"/>
          <w:szCs w:val="24"/>
        </w:rPr>
        <w:t>roku</w:t>
      </w:r>
      <w:proofErr w:type="gramEnd"/>
      <w:r w:rsidRPr="00DE5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93F" w:rsidRPr="00DE5262">
        <w:rPr>
          <w:rFonts w:ascii="Times New Roman" w:hAnsi="Times New Roman" w:cs="Times New Roman"/>
          <w:b/>
          <w:sz w:val="24"/>
          <w:szCs w:val="24"/>
        </w:rPr>
        <w:br/>
      </w:r>
      <w:r w:rsidRPr="00DE5262">
        <w:rPr>
          <w:rFonts w:ascii="Times New Roman" w:hAnsi="Times New Roman" w:cs="Times New Roman"/>
          <w:b/>
          <w:sz w:val="24"/>
          <w:szCs w:val="24"/>
        </w:rPr>
        <w:t>w sprawie</w:t>
      </w:r>
      <w:r w:rsidR="00D066B3">
        <w:rPr>
          <w:rFonts w:ascii="Times New Roman" w:hAnsi="Times New Roman" w:cs="Times New Roman"/>
          <w:b/>
          <w:sz w:val="24"/>
          <w:szCs w:val="24"/>
        </w:rPr>
        <w:t xml:space="preserve"> terminu</w:t>
      </w:r>
      <w:r w:rsidRPr="00DE5262">
        <w:rPr>
          <w:rFonts w:ascii="Times New Roman" w:hAnsi="Times New Roman" w:cs="Times New Roman"/>
          <w:b/>
          <w:sz w:val="24"/>
          <w:szCs w:val="24"/>
        </w:rPr>
        <w:t xml:space="preserve"> włączenia wody</w:t>
      </w:r>
      <w:r w:rsidR="006579A1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Pr="00DE5262">
        <w:rPr>
          <w:rFonts w:ascii="Times New Roman" w:hAnsi="Times New Roman" w:cs="Times New Roman"/>
          <w:b/>
          <w:sz w:val="24"/>
          <w:szCs w:val="24"/>
        </w:rPr>
        <w:t>ROD</w:t>
      </w:r>
    </w:p>
    <w:p w:rsidR="0022493F" w:rsidRPr="0022493F" w:rsidRDefault="0022493F" w:rsidP="0022493F">
      <w:pPr>
        <w:jc w:val="center"/>
        <w:rPr>
          <w:b/>
        </w:rPr>
      </w:pPr>
    </w:p>
    <w:p w:rsidR="00F5627B" w:rsidRPr="0022493F" w:rsidRDefault="00D066B3" w:rsidP="00F56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Zważywszy na </w:t>
      </w:r>
      <w:r w:rsidR="00F5627B" w:rsidRPr="0022493F">
        <w:rPr>
          <w:rFonts w:ascii="Times New Roman" w:hAnsi="Times New Roman" w:cs="Times New Roman"/>
          <w:sz w:val="24"/>
          <w:szCs w:val="24"/>
        </w:rPr>
        <w:t>liczn</w:t>
      </w:r>
      <w:r>
        <w:rPr>
          <w:rFonts w:ascii="Times New Roman" w:hAnsi="Times New Roman" w:cs="Times New Roman"/>
          <w:sz w:val="24"/>
          <w:szCs w:val="24"/>
        </w:rPr>
        <w:t>e zapytania</w:t>
      </w:r>
      <w:r w:rsidR="00F5627B" w:rsidRPr="0022493F">
        <w:rPr>
          <w:rFonts w:ascii="Times New Roman" w:hAnsi="Times New Roman" w:cs="Times New Roman"/>
          <w:sz w:val="24"/>
          <w:szCs w:val="24"/>
        </w:rPr>
        <w:t xml:space="preserve"> ki</w:t>
      </w:r>
      <w:r>
        <w:rPr>
          <w:rFonts w:ascii="Times New Roman" w:hAnsi="Times New Roman" w:cs="Times New Roman"/>
          <w:sz w:val="24"/>
          <w:szCs w:val="24"/>
        </w:rPr>
        <w:t>erowane przez działkowców do Okręgowego Zarządu Łódzkiego</w:t>
      </w:r>
      <w:r w:rsidR="00F5627B" w:rsidRPr="0022493F">
        <w:rPr>
          <w:rFonts w:ascii="Times New Roman" w:hAnsi="Times New Roman" w:cs="Times New Roman"/>
          <w:sz w:val="24"/>
          <w:szCs w:val="24"/>
        </w:rPr>
        <w:t xml:space="preserve"> PZD w/s </w:t>
      </w:r>
      <w:r>
        <w:rPr>
          <w:rFonts w:ascii="Times New Roman" w:hAnsi="Times New Roman" w:cs="Times New Roman"/>
          <w:sz w:val="24"/>
          <w:szCs w:val="24"/>
        </w:rPr>
        <w:t xml:space="preserve">terminu </w:t>
      </w:r>
      <w:r w:rsidR="00F5627B" w:rsidRPr="0022493F">
        <w:rPr>
          <w:rFonts w:ascii="Times New Roman" w:hAnsi="Times New Roman" w:cs="Times New Roman"/>
          <w:sz w:val="24"/>
          <w:szCs w:val="24"/>
        </w:rPr>
        <w:t xml:space="preserve">włączenia wody na działkach, </w:t>
      </w:r>
      <w:r>
        <w:rPr>
          <w:rFonts w:ascii="Times New Roman" w:hAnsi="Times New Roman" w:cs="Times New Roman"/>
          <w:sz w:val="24"/>
          <w:szCs w:val="24"/>
        </w:rPr>
        <w:t>powiadamiamy, że</w:t>
      </w:r>
      <w:r w:rsidR="006579A1">
        <w:rPr>
          <w:rFonts w:ascii="Times New Roman" w:hAnsi="Times New Roman" w:cs="Times New Roman"/>
          <w:sz w:val="24"/>
          <w:szCs w:val="24"/>
        </w:rPr>
        <w:t>:</w:t>
      </w:r>
    </w:p>
    <w:p w:rsidR="0022493F" w:rsidRDefault="004E6562" w:rsidP="00657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5627B" w:rsidRPr="00224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 </w:t>
      </w:r>
      <w:r w:rsidR="00587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27B" w:rsidRPr="0022493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71/2020 Krajowego Zarządu Polskiego Związku Działkowców z dnia 27 marca 2020 roku, zostały zaostrzone ograniczenia również</w:t>
      </w:r>
      <w:r w:rsidR="00657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F5627B" w:rsidRPr="00224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strukturach Polskiego Związku Działkowców oraz funkcjonowania rodzinnych ogrodów działkowych. </w:t>
      </w:r>
    </w:p>
    <w:p w:rsidR="00F5627B" w:rsidRPr="0022493F" w:rsidRDefault="00587DCE" w:rsidP="00F5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 Zarząd</w:t>
      </w:r>
      <w:r w:rsidR="00F5627B" w:rsidRPr="00224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PZD działając na podstawie § 134 ust. 1 i 2 pkt 1 i 7 Statutu PZD, postanowił o niezwłocznym zamieszczeniu na swoich stronach internetowych komunikatów dotyczących </w:t>
      </w:r>
      <w:r w:rsidR="00F5627B" w:rsidRPr="00DE5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odwołania terminów wszelkich wydarzeń</w:t>
      </w:r>
      <w:r w:rsidR="00F5627B" w:rsidRPr="00224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(zarządy ROD zamieszczą ten komunikat na tablicach ogłoszeń).  Jednocześnie informuje, że nowe terminy wydarzeń zostaną ustalone niezwłocznie przez właściwe organy i osoby </w:t>
      </w:r>
      <w:r w:rsidR="00F5627B" w:rsidRPr="00224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ustaniu </w:t>
      </w:r>
      <w:r w:rsidR="00F5627B" w:rsidRPr="00DE5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stanu epidemii.</w:t>
      </w:r>
      <w:r w:rsidR="00F5627B" w:rsidRPr="00224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627B" w:rsidRPr="0022493F" w:rsidRDefault="00F5627B" w:rsidP="00F5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trwania stanu epidemii, zarząd </w:t>
      </w:r>
      <w:r w:rsidR="00587DC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rodzinnych ogrodów działkowych</w:t>
      </w:r>
      <w:r w:rsidRPr="00224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winien zaniechać wszelkich działań mogących uniemożliwić zminimalizowanie ilości osób korzystających z ROD i działek, a</w:t>
      </w:r>
      <w:r w:rsidR="00657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Pr="00224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</w:t>
      </w:r>
      <w:r w:rsidRPr="00DE5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zaprzestać organizacji</w:t>
      </w:r>
      <w:r w:rsidRPr="00224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jakichkolwiek zebrań, wzywania </w:t>
      </w:r>
      <w:proofErr w:type="gramStart"/>
      <w:r w:rsidRPr="0022493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działkowców</w:t>
      </w:r>
      <w:proofErr w:type="gramEnd"/>
      <w:r w:rsidRPr="00224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osobistego stawiennictwa oraz podejmowania innych czynności mogących zwiększyć ilość osób na terenie ROD.</w:t>
      </w:r>
    </w:p>
    <w:p w:rsidR="00F5627B" w:rsidRDefault="00F5627B" w:rsidP="00F5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7DCE" w:rsidRDefault="00587DCE" w:rsidP="00F5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włączenia wody</w:t>
      </w:r>
      <w:r w:rsidR="00657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 pozostaje</w:t>
      </w:r>
      <w:r w:rsidR="00657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gestii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arządów ROD</w:t>
      </w:r>
      <w:r w:rsidR="006579A1">
        <w:rPr>
          <w:rFonts w:ascii="Times New Roman" w:eastAsia="Times New Roman" w:hAnsi="Times New Roman" w:cs="Times New Roman"/>
          <w:sz w:val="24"/>
          <w:szCs w:val="24"/>
          <w:lang w:eastAsia="pl-PL"/>
        </w:rPr>
        <w:t>. Zostanie on ustalony niezwłocznie po ustaniu zagrożenia epidemiologicznego.</w:t>
      </w:r>
    </w:p>
    <w:p w:rsidR="006579A1" w:rsidRPr="004B77BC" w:rsidRDefault="006579A1" w:rsidP="00F5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93F" w:rsidRPr="00C52893" w:rsidRDefault="0022493F" w:rsidP="0022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przebywania przez użytkowników na działkach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można, a nawet należy, dokonać </w:t>
      </w:r>
      <w:r w:rsidRPr="004B77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B7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</w:t>
      </w:r>
      <w:r w:rsidRPr="00C5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eń wodociągowych,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wykonać</w:t>
      </w:r>
      <w:r w:rsidRPr="00C5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5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6562" w:rsidRPr="00C52893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</w:t>
      </w:r>
      <w:r w:rsidR="004E656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E6562" w:rsidRPr="004B77BC">
        <w:rPr>
          <w:rFonts w:ascii="Times New Roman" w:eastAsia="Times New Roman" w:hAnsi="Times New Roman" w:cs="Times New Roman"/>
          <w:sz w:val="24"/>
          <w:szCs w:val="24"/>
          <w:lang w:eastAsia="pl-PL"/>
        </w:rPr>
        <w:t>, (jeśli</w:t>
      </w:r>
      <w:r w:rsidRPr="00C52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sytuacja</w:t>
      </w:r>
      <w:r w:rsidRPr="004B7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wymaga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B77B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pozostawi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B7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2893">
        <w:rPr>
          <w:rFonts w:ascii="Times New Roman" w:eastAsia="Times New Roman" w:hAnsi="Times New Roman" w:cs="Times New Roman"/>
          <w:sz w:val="24"/>
          <w:szCs w:val="24"/>
          <w:lang w:eastAsia="pl-PL"/>
        </w:rPr>
        <w:t>zakręcon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B7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B77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493F" w:rsidRDefault="0022493F" w:rsidP="0022493F">
      <w:pPr>
        <w:jc w:val="both"/>
        <w:rPr>
          <w:rFonts w:ascii="Times New Roman" w:hAnsi="Times New Roman" w:cs="Times New Roman"/>
          <w:sz w:val="24"/>
          <w:szCs w:val="24"/>
        </w:rPr>
      </w:pPr>
      <w:r w:rsidRPr="00C52893">
        <w:rPr>
          <w:rFonts w:ascii="Times New Roman" w:hAnsi="Times New Roman" w:cs="Times New Roman"/>
          <w:sz w:val="24"/>
          <w:szCs w:val="24"/>
        </w:rPr>
        <w:t>Zachęcam</w:t>
      </w:r>
      <w:r w:rsidR="00DE5262">
        <w:rPr>
          <w:rFonts w:ascii="Times New Roman" w:hAnsi="Times New Roman" w:cs="Times New Roman"/>
          <w:sz w:val="24"/>
          <w:szCs w:val="24"/>
        </w:rPr>
        <w:t>y</w:t>
      </w:r>
      <w:r w:rsidRPr="00C52893">
        <w:rPr>
          <w:rFonts w:ascii="Times New Roman" w:hAnsi="Times New Roman" w:cs="Times New Roman"/>
          <w:sz w:val="24"/>
          <w:szCs w:val="24"/>
        </w:rPr>
        <w:t xml:space="preserve"> również do odwiedzania strony internetowej Polskiego Związku Działkowców, </w:t>
      </w:r>
      <w:r w:rsidRPr="00DE5262">
        <w:rPr>
          <w:rFonts w:ascii="Times New Roman" w:hAnsi="Times New Roman" w:cs="Times New Roman"/>
          <w:sz w:val="24"/>
          <w:szCs w:val="24"/>
        </w:rPr>
        <w:t xml:space="preserve">gdzie na bieżąco zamieszczane są komunikaty Krajowego Zarządu </w:t>
      </w:r>
      <w:proofErr w:type="gramStart"/>
      <w:r w:rsidRPr="00DE5262">
        <w:rPr>
          <w:rFonts w:ascii="Times New Roman" w:hAnsi="Times New Roman" w:cs="Times New Roman"/>
          <w:sz w:val="24"/>
          <w:szCs w:val="24"/>
        </w:rPr>
        <w:t>PZD (</w:t>
      </w:r>
      <w:hyperlink r:id="rId4" w:history="1">
        <w:proofErr w:type="gramEnd"/>
        <w:r w:rsidRPr="00DE526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http://www.pzd.pl/</w:t>
        </w:r>
      </w:hyperlink>
      <w:r w:rsidRPr="00DE5262">
        <w:rPr>
          <w:rFonts w:ascii="Times New Roman" w:hAnsi="Times New Roman" w:cs="Times New Roman"/>
          <w:sz w:val="24"/>
          <w:szCs w:val="24"/>
        </w:rPr>
        <w:t>).</w:t>
      </w:r>
    </w:p>
    <w:p w:rsidR="00DE5262" w:rsidRDefault="00DE5262" w:rsidP="00224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Apelujemy też o szczególną uwagę</w:t>
      </w:r>
      <w:r w:rsidR="006579A1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miejscach takich jak furtki, wspólne hydranty, gdzie wiele osób może mieć bezpośredni kontakt z tą samą powierzchnią. Zalecane jest wówczas posługiwanie się rękawiczka</w:t>
      </w:r>
      <w:r w:rsidR="00D066B3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6579A1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miarę możliwości, samodzielne dezynfekowanie powierzchni. Zachęcamy do tego rodzaju działań każdego z działkowców.</w:t>
      </w:r>
    </w:p>
    <w:p w:rsidR="006579A1" w:rsidRPr="00DE5262" w:rsidRDefault="006579A1" w:rsidP="002249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493F" w:rsidRPr="0022493F" w:rsidRDefault="0022493F" w:rsidP="004E656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Okręgowy Zarząd Łódzki PZD</w:t>
      </w:r>
    </w:p>
    <w:sectPr w:rsidR="0022493F" w:rsidRPr="0022493F" w:rsidSect="001B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5627B"/>
    <w:rsid w:val="000F2A11"/>
    <w:rsid w:val="001B7FEC"/>
    <w:rsid w:val="0022493F"/>
    <w:rsid w:val="004E6562"/>
    <w:rsid w:val="00587DCE"/>
    <w:rsid w:val="006579A1"/>
    <w:rsid w:val="00BF612A"/>
    <w:rsid w:val="00D066B3"/>
    <w:rsid w:val="00DE5262"/>
    <w:rsid w:val="00F5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49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4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z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Ogrodnik</dc:creator>
  <cp:lastModifiedBy>sekretariat</cp:lastModifiedBy>
  <cp:revision>2</cp:revision>
  <cp:lastPrinted>2020-03-31T13:35:00Z</cp:lastPrinted>
  <dcterms:created xsi:type="dcterms:W3CDTF">2020-04-01T06:31:00Z</dcterms:created>
  <dcterms:modified xsi:type="dcterms:W3CDTF">2020-04-01T06:31:00Z</dcterms:modified>
</cp:coreProperties>
</file>